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MindFoster School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Parent Handbook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Welcome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Welcome to MindFoster School. We are delighted to partner with you in your child's educational journey. This handbook outlines the key information, expectations, and policies that support a successful learning experience. By working together, we can help every learner achieve their full potential.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Our Vision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To empower every learner with the knowledge, skills, and confidence to succeed in a changing world.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Our Mission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To provide high-quality, learner-centred education through innovation, technology, and academic excellence.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Our Core Values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Excellence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Integrity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Respect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Innovation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Responsibility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Learning at MindFoster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We offer: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Competency-Based Curriculum (CBC/CBE)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British Curriculum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Live online lessons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Interactive digital learning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Continuous assessment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Individual learner support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Parent Partnership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Parents play a vital role in every learner's success. We ask parents to: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Ensure regular attendance.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Provide a suitable learning environment.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Monitor academic progress.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Encourage respectful online behaviour.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Communicate with teachers when support is needed.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Attend scheduled parent meetings.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Attendance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Learners are expected to: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Attend all scheduled classes.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Join lessons on time.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Complete assignments by the due date.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Inform the school of any planned absence.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Online Learning Expectations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Learners should: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Participate respectfully in all classes.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Use appropriate language and behaviour.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Follow teacher instructions.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Use school technology responsibly.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Protect passwords and personal information.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Assessment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Learner progress is monitored through: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Class participation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Assignments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Projects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Continuous assessments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Examinations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Parents receive regular academic reports and updates.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Communication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We value open and respectful communication.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Parents may contact the school through: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Email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Parent Portal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Telephone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Scheduled virtual meetings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We aim to respond to enquiries within two working days.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Fees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School fees are payable according to the published Fee Policy.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Parents experiencing financial difficulties are encouraged to contact the Finance Office before payment deadlines.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Safeguarding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The safety and wellbeing of every learner is our highest priority.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MindFoster School is committed to: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Child protection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Respectful learning environments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Online safety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Student privacy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Anti-bullying practices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Feedback and Complaints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We welcome feedback and are committed to resolving concerns fairly and promptly.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Parents are encouraged to first contact the relevant teacher. If the matter remains unresolved, the school's Complaints and Grievance Procedure should be followed.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Working Together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Education is a partnership between the school, parents, and learners. Through mutual respect, communication, and shared responsibility, we can create an enriching learning experience for every child.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Thank you for choosing MindFoster School. We look forward to supporting your family throughout your educational journey.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MindFoster School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Email: ______________________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Phone: ______________________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Website: ____________________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"Excellence Without Borders."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